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7A6F" w14:textId="77777777" w:rsidR="001924EF" w:rsidRPr="001924EF" w:rsidRDefault="001924EF" w:rsidP="001924EF">
      <w:pPr>
        <w:spacing w:after="0" w:line="240" w:lineRule="auto"/>
        <w:ind w:left="2160" w:firstLine="72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bookmarkStart w:id="6" w:name="_Hlk192749974"/>
      <w:r w:rsidRPr="001924EF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Carter County, Montana</w:t>
      </w:r>
    </w:p>
    <w:p w14:paraId="2782DD73" w14:textId="77777777" w:rsidR="001924EF" w:rsidRPr="001924EF" w:rsidRDefault="001924EF" w:rsidP="001924EF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1924EF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 xml:space="preserve"> Board of County Commissioners</w:t>
      </w:r>
    </w:p>
    <w:p w14:paraId="6276588C" w14:textId="77777777" w:rsidR="001924EF" w:rsidRPr="001924EF" w:rsidRDefault="001924EF" w:rsidP="001924EF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1924EF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Proposed Meeting Agenda</w:t>
      </w:r>
    </w:p>
    <w:p w14:paraId="712FCF8B" w14:textId="77777777" w:rsidR="001924EF" w:rsidRPr="001924EF" w:rsidRDefault="001924EF" w:rsidP="001924EF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color w:val="FF0000"/>
          <w:kern w:val="0"/>
          <w:sz w:val="32"/>
          <w:szCs w:val="32"/>
          <w:highlight w:val="yellow"/>
          <w14:ligatures w14:val="none"/>
        </w:rPr>
      </w:pPr>
    </w:p>
    <w:p w14:paraId="5239FBC9" w14:textId="74889A34" w:rsidR="001924EF" w:rsidRPr="001924EF" w:rsidRDefault="001924EF" w:rsidP="001924EF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April 8</w:t>
      </w:r>
      <w:r w:rsidRPr="001924EF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,202</w:t>
      </w:r>
      <w:bookmarkEnd w:id="0"/>
      <w:r w:rsidRPr="001924EF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6</w:t>
      </w:r>
    </w:p>
    <w:p w14:paraId="157D2444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7CE4FACC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777669DA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9:00 </w:t>
      </w:r>
      <w:r w:rsidRPr="001924EF">
        <w:rPr>
          <w:rFonts w:ascii="Tahoma" w:eastAsia="Times New Roman" w:hAnsi="Tahoma" w:cs="Tahoma"/>
          <w:bCs/>
          <w:kern w:val="0"/>
          <w14:ligatures w14:val="none"/>
        </w:rPr>
        <w:t>Call to Order</w:t>
      </w: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1924EF">
        <w:rPr>
          <w:rFonts w:ascii="Tahoma" w:eastAsia="Times New Roman" w:hAnsi="Tahoma" w:cs="Tahoma"/>
          <w:bCs/>
          <w:kern w:val="0"/>
          <w14:ligatures w14:val="none"/>
        </w:rPr>
        <w:t>&amp; Public comment</w:t>
      </w: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  </w:t>
      </w:r>
    </w:p>
    <w:p w14:paraId="14C7D93E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1E5DB8A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9:15 </w:t>
      </w:r>
      <w:r w:rsidRPr="001924EF">
        <w:rPr>
          <w:rFonts w:ascii="Tahoma" w:eastAsia="Times New Roman" w:hAnsi="Tahoma" w:cs="Tahoma"/>
          <w:bCs/>
          <w:kern w:val="0"/>
          <w14:ligatures w14:val="none"/>
        </w:rPr>
        <w:t>Consent</w:t>
      </w:r>
      <w:r w:rsidRPr="001924EF">
        <w:rPr>
          <w:rFonts w:ascii="Tahoma" w:eastAsia="Times New Roman" w:hAnsi="Tahoma" w:cs="Tahoma"/>
          <w:kern w:val="0"/>
          <w14:ligatures w14:val="none"/>
        </w:rPr>
        <w:t xml:space="preserve"> agenda</w:t>
      </w:r>
    </w:p>
    <w:p w14:paraId="7A2429ED" w14:textId="77777777" w:rsidR="001924EF" w:rsidRDefault="001924EF" w:rsidP="001924E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924EF">
        <w:rPr>
          <w:rFonts w:ascii="Tahoma" w:eastAsia="Times New Roman" w:hAnsi="Tahoma" w:cs="Tahoma"/>
          <w:bCs/>
          <w:kern w:val="0"/>
          <w14:ligatures w14:val="none"/>
        </w:rPr>
        <w:t>Commission proceedings</w:t>
      </w:r>
    </w:p>
    <w:p w14:paraId="22B8C1C5" w14:textId="4D1E1E26" w:rsidR="009F62AB" w:rsidRDefault="001924EF" w:rsidP="001924E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>FAA</w:t>
      </w:r>
      <w:r w:rsidR="009F62AB">
        <w:rPr>
          <w:rFonts w:ascii="Tahoma" w:eastAsia="Times New Roman" w:hAnsi="Tahoma" w:cs="Tahoma"/>
          <w:bCs/>
          <w:kern w:val="0"/>
          <w14:ligatures w14:val="none"/>
        </w:rPr>
        <w:t xml:space="preserve"> AIP 017-SF271 and AIP 018-SF271 outlay 6 </w:t>
      </w:r>
    </w:p>
    <w:p w14:paraId="2A71354D" w14:textId="2C56C2DD" w:rsidR="001924EF" w:rsidRDefault="001924EF" w:rsidP="001924E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 xml:space="preserve"> </w:t>
      </w:r>
      <w:r w:rsidR="009F62AB">
        <w:rPr>
          <w:rFonts w:ascii="Tahoma" w:eastAsia="Times New Roman" w:hAnsi="Tahoma" w:cs="Tahoma"/>
          <w:bCs/>
          <w:kern w:val="0"/>
          <w14:ligatures w14:val="none"/>
        </w:rPr>
        <w:t xml:space="preserve">Notice to proceed – </w:t>
      </w:r>
      <w:r w:rsidR="003569F4">
        <w:rPr>
          <w:rFonts w:ascii="Tahoma" w:eastAsia="Times New Roman" w:hAnsi="Tahoma" w:cs="Tahoma"/>
          <w:bCs/>
          <w:kern w:val="0"/>
          <w14:ligatures w14:val="none"/>
        </w:rPr>
        <w:t>Boyes Road</w:t>
      </w:r>
      <w:r w:rsidR="009F62AB">
        <w:rPr>
          <w:rFonts w:ascii="Tahoma" w:eastAsia="Times New Roman" w:hAnsi="Tahoma" w:cs="Tahoma"/>
          <w:bCs/>
          <w:kern w:val="0"/>
          <w14:ligatures w14:val="none"/>
        </w:rPr>
        <w:t xml:space="preserve"> shop </w:t>
      </w:r>
    </w:p>
    <w:p w14:paraId="70CD05E9" w14:textId="675CA2CC" w:rsidR="00146111" w:rsidRDefault="00146111" w:rsidP="001924E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Cs/>
          <w:kern w:val="0"/>
          <w14:ligatures w14:val="none"/>
        </w:rPr>
        <w:t xml:space="preserve">Range Telephone Encroachment Permit: </w:t>
      </w:r>
      <w:proofErr w:type="spellStart"/>
      <w:r>
        <w:rPr>
          <w:rFonts w:ascii="Tahoma" w:eastAsia="Times New Roman" w:hAnsi="Tahoma" w:cs="Tahoma"/>
          <w:bCs/>
          <w:kern w:val="0"/>
          <w14:ligatures w14:val="none"/>
        </w:rPr>
        <w:t>Alzada</w:t>
      </w:r>
      <w:proofErr w:type="spellEnd"/>
      <w:r>
        <w:rPr>
          <w:rFonts w:ascii="Tahoma" w:eastAsia="Times New Roman" w:hAnsi="Tahoma" w:cs="Tahoma"/>
          <w:bCs/>
          <w:kern w:val="0"/>
          <w14:ligatures w14:val="none"/>
        </w:rPr>
        <w:t xml:space="preserve"> fiber optic </w:t>
      </w:r>
    </w:p>
    <w:p w14:paraId="5D7E11CA" w14:textId="77777777" w:rsidR="001924EF" w:rsidRPr="001924EF" w:rsidRDefault="001924EF" w:rsidP="001924EF">
      <w:pPr>
        <w:spacing w:after="0" w:line="240" w:lineRule="auto"/>
        <w:ind w:left="360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924EF">
        <w:rPr>
          <w:rFonts w:ascii="Tahoma" w:eastAsia="Times New Roman" w:hAnsi="Tahoma" w:cs="Tahoma"/>
          <w:bCs/>
          <w:kern w:val="0"/>
          <w14:ligatures w14:val="none"/>
        </w:rPr>
        <w:t xml:space="preserve">  </w:t>
      </w:r>
    </w:p>
    <w:p w14:paraId="487D59A2" w14:textId="22AFDBD0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10:00 </w:t>
      </w:r>
      <w:r w:rsidRPr="001924EF">
        <w:rPr>
          <w:rFonts w:ascii="Tahoma" w:eastAsia="Times New Roman" w:hAnsi="Tahoma" w:cs="Tahoma"/>
          <w:bCs/>
          <w:kern w:val="0"/>
          <w14:ligatures w14:val="none"/>
        </w:rPr>
        <w:t xml:space="preserve">Carter County Healthcare Facility membrane roof replacement </w:t>
      </w:r>
      <w:r>
        <w:rPr>
          <w:rFonts w:ascii="Tahoma" w:eastAsia="Times New Roman" w:hAnsi="Tahoma" w:cs="Tahoma"/>
          <w:bCs/>
          <w:kern w:val="0"/>
          <w14:ligatures w14:val="none"/>
        </w:rPr>
        <w:t>contact Black Hill</w:t>
      </w:r>
      <w:r w:rsidR="00F1035E">
        <w:rPr>
          <w:rFonts w:ascii="Tahoma" w:eastAsia="Times New Roman" w:hAnsi="Tahoma" w:cs="Tahoma"/>
          <w:bCs/>
          <w:kern w:val="0"/>
          <w14:ligatures w14:val="none"/>
        </w:rPr>
        <w:t xml:space="preserve">s </w:t>
      </w:r>
      <w:r>
        <w:rPr>
          <w:rFonts w:ascii="Tahoma" w:eastAsia="Times New Roman" w:hAnsi="Tahoma" w:cs="Tahoma"/>
          <w:bCs/>
          <w:kern w:val="0"/>
          <w14:ligatures w14:val="none"/>
        </w:rPr>
        <w:t xml:space="preserve">Roofing </w:t>
      </w:r>
    </w:p>
    <w:p w14:paraId="158DDECD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3642330A" w14:textId="07A57351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 xml:space="preserve">10:30 </w:t>
      </w:r>
      <w:r>
        <w:rPr>
          <w:rFonts w:ascii="Tahoma" w:eastAsia="Times New Roman" w:hAnsi="Tahoma" w:cs="Tahoma"/>
          <w:bCs/>
          <w:kern w:val="0"/>
          <w14:ligatures w14:val="none"/>
        </w:rPr>
        <w:t xml:space="preserve">Highway 212 safety – letters requesting load restrictions </w:t>
      </w:r>
    </w:p>
    <w:p w14:paraId="0BE4813C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583E850E" w14:textId="3F91BE5A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1924EF">
        <w:rPr>
          <w:rFonts w:ascii="Tahoma" w:eastAsia="Times New Roman" w:hAnsi="Tahoma" w:cs="Tahoma"/>
          <w:b/>
          <w:kern w:val="0"/>
          <w14:ligatures w14:val="none"/>
        </w:rPr>
        <w:t>11:00</w:t>
      </w:r>
      <w:r w:rsidR="002709AB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="002709AB" w:rsidRPr="002709AB">
        <w:rPr>
          <w:rFonts w:ascii="Tahoma" w:eastAsia="Times New Roman" w:hAnsi="Tahoma" w:cs="Tahoma"/>
          <w:bCs/>
          <w:kern w:val="0"/>
          <w14:ligatures w14:val="none"/>
        </w:rPr>
        <w:t>Contract</w:t>
      </w:r>
      <w:r w:rsidRPr="001924EF">
        <w:rPr>
          <w:rFonts w:ascii="Tahoma" w:eastAsia="Times New Roman" w:hAnsi="Tahoma" w:cs="Tahoma"/>
          <w:bCs/>
          <w:kern w:val="0"/>
          <w14:ligatures w14:val="none"/>
        </w:rPr>
        <w:t xml:space="preserve"> between Carter County Sheriff’s </w:t>
      </w:r>
      <w:r w:rsidR="00F1035E">
        <w:rPr>
          <w:rFonts w:ascii="Tahoma" w:eastAsia="Times New Roman" w:hAnsi="Tahoma" w:cs="Tahoma"/>
          <w:bCs/>
          <w:kern w:val="0"/>
          <w14:ligatures w14:val="none"/>
        </w:rPr>
        <w:t>O</w:t>
      </w:r>
      <w:r w:rsidRPr="001924EF">
        <w:rPr>
          <w:rFonts w:ascii="Tahoma" w:eastAsia="Times New Roman" w:hAnsi="Tahoma" w:cs="Tahoma"/>
          <w:bCs/>
          <w:kern w:val="0"/>
          <w14:ligatures w14:val="none"/>
        </w:rPr>
        <w:t>ffice and</w:t>
      </w:r>
      <w:r w:rsidR="002709AB">
        <w:rPr>
          <w:rFonts w:ascii="Tahoma" w:eastAsia="Times New Roman" w:hAnsi="Tahoma" w:cs="Tahoma"/>
          <w:bCs/>
          <w:kern w:val="0"/>
          <w14:ligatures w14:val="none"/>
        </w:rPr>
        <w:t xml:space="preserve"> Immigration and Customs Enforcement </w:t>
      </w:r>
      <w:r>
        <w:rPr>
          <w:rFonts w:ascii="Tahoma" w:eastAsia="Times New Roman" w:hAnsi="Tahoma" w:cs="Tahoma"/>
          <w:b/>
          <w:kern w:val="0"/>
          <w14:ligatures w14:val="none"/>
        </w:rPr>
        <w:t xml:space="preserve">  </w:t>
      </w:r>
    </w:p>
    <w:p w14:paraId="71835502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56610F48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12:00 </w:t>
      </w:r>
      <w:r w:rsidRPr="001924EF">
        <w:rPr>
          <w:rFonts w:ascii="Tahoma" w:eastAsia="Times New Roman" w:hAnsi="Tahoma" w:cs="Tahoma"/>
          <w:kern w:val="0"/>
          <w14:ligatures w14:val="none"/>
        </w:rPr>
        <w:t>Lunch Break</w:t>
      </w: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64942A2D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2322E534" w14:textId="67F3D36F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1:00 </w:t>
      </w:r>
      <w:r w:rsidR="00AE101C" w:rsidRPr="00650AB9">
        <w:rPr>
          <w:rFonts w:ascii="Tahoma" w:eastAsia="Times New Roman" w:hAnsi="Tahoma" w:cs="Tahoma"/>
          <w:bCs/>
          <w:kern w:val="0"/>
          <w14:ligatures w14:val="none"/>
        </w:rPr>
        <w:t>Bid opening</w:t>
      </w:r>
      <w:r w:rsidR="00650AB9" w:rsidRPr="00650AB9">
        <w:rPr>
          <w:rFonts w:ascii="Tahoma" w:eastAsia="Times New Roman" w:hAnsi="Tahoma" w:cs="Tahoma"/>
          <w:bCs/>
          <w:kern w:val="0"/>
          <w14:ligatures w14:val="none"/>
        </w:rPr>
        <w:t>: sidewalk quote for Carter County healthcare facility employee parking</w:t>
      </w:r>
      <w:r w:rsidR="00650AB9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0CBFC21A" w14:textId="77777777" w:rsid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0ADE0256" w14:textId="6B7880BC" w:rsidR="00650AB9" w:rsidRDefault="00650AB9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 xml:space="preserve">1:30 </w:t>
      </w:r>
      <w:r w:rsidRPr="00650AB9">
        <w:rPr>
          <w:rFonts w:ascii="Tahoma" w:eastAsia="Times New Roman" w:hAnsi="Tahoma" w:cs="Tahoma"/>
          <w:bCs/>
          <w:kern w:val="0"/>
          <w14:ligatures w14:val="none"/>
        </w:rPr>
        <w:t>Museum Expansion and renovation project – grants and updates</w:t>
      </w:r>
      <w:r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64CA7B06" w14:textId="77777777" w:rsidR="00650AB9" w:rsidRPr="001924EF" w:rsidRDefault="00650AB9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218DE5E5" w14:textId="6177D5E9" w:rsidR="003569F4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1924EF">
        <w:rPr>
          <w:rFonts w:ascii="Tahoma" w:eastAsia="Times New Roman" w:hAnsi="Tahoma" w:cs="Tahoma"/>
          <w:b/>
          <w:kern w:val="0"/>
          <w14:ligatures w14:val="none"/>
        </w:rPr>
        <w:t xml:space="preserve">2:00 </w:t>
      </w:r>
      <w:r w:rsidR="002E3320" w:rsidRPr="003144E6">
        <w:rPr>
          <w:rFonts w:ascii="Tahoma" w:eastAsia="Times New Roman" w:hAnsi="Tahoma" w:cs="Tahoma"/>
          <w:bCs/>
          <w:kern w:val="0"/>
          <w14:ligatures w14:val="none"/>
        </w:rPr>
        <w:t>Stahly Engineering – Boyes Road shop building update Teams meeting</w:t>
      </w:r>
      <w:r w:rsidR="002E3320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6D1B7DF8" w14:textId="77777777" w:rsidR="003569F4" w:rsidRDefault="003569F4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01ED6B22" w14:textId="217E09D0" w:rsidR="001924EF" w:rsidRPr="001924EF" w:rsidRDefault="003569F4" w:rsidP="001924EF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>
        <w:rPr>
          <w:rFonts w:ascii="Tahoma" w:eastAsia="Times New Roman" w:hAnsi="Tahoma" w:cs="Tahoma"/>
          <w:b/>
          <w:kern w:val="0"/>
          <w14:ligatures w14:val="none"/>
        </w:rPr>
        <w:t xml:space="preserve">2:30 </w:t>
      </w:r>
      <w:r w:rsidR="00650AB9" w:rsidRPr="00650AB9">
        <w:rPr>
          <w:rFonts w:ascii="Tahoma" w:eastAsia="Times New Roman" w:hAnsi="Tahoma" w:cs="Tahoma"/>
          <w:bCs/>
          <w:kern w:val="0"/>
          <w14:ligatures w14:val="none"/>
        </w:rPr>
        <w:t>Carter County Public Health Contract with Department of Montana Public Health and Human Services</w:t>
      </w:r>
      <w:r w:rsidR="00650AB9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0C339EB1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335BADA4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924EF">
        <w:rPr>
          <w:rFonts w:ascii="Tahoma" w:eastAsia="Times New Roman" w:hAnsi="Tahoma" w:cs="Tahoma"/>
          <w:kern w:val="0"/>
          <w14:ligatures w14:val="none"/>
        </w:rPr>
        <w:t xml:space="preserve">Adjourn </w:t>
      </w:r>
      <w:bookmarkEnd w:id="1"/>
    </w:p>
    <w:p w14:paraId="5F214608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1A888D38" w14:textId="77777777" w:rsidR="001924EF" w:rsidRPr="001924EF" w:rsidRDefault="001924EF" w:rsidP="001924E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14:ligatures w14:val="none"/>
        </w:rPr>
      </w:pPr>
      <w:r w:rsidRPr="001924EF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Note: The agenda is posted at the doors of the Clerk and Recorders Office, the Commission Office and on the official Carter County W</w:t>
      </w:r>
      <w:bookmarkEnd w:id="2"/>
      <w:r w:rsidRPr="001924EF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 xml:space="preserve">ebsite: www.cartercountymt.gov </w:t>
      </w:r>
    </w:p>
    <w:bookmarkEnd w:id="3"/>
    <w:bookmarkEnd w:id="4"/>
    <w:bookmarkEnd w:id="5"/>
    <w:p w14:paraId="039E5325" w14:textId="77777777" w:rsidR="001924EF" w:rsidRPr="001924EF" w:rsidRDefault="001924EF" w:rsidP="001924EF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2"/>
          <w:szCs w:val="22"/>
          <w14:ligatures w14:val="none"/>
        </w:rPr>
      </w:pPr>
    </w:p>
    <w:bookmarkEnd w:id="6"/>
    <w:p w14:paraId="7036EAEA" w14:textId="77777777" w:rsidR="003518C9" w:rsidRDefault="003518C9"/>
    <w:sectPr w:rsidR="0035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EF"/>
    <w:rsid w:val="00086BFB"/>
    <w:rsid w:val="000D29B3"/>
    <w:rsid w:val="00146111"/>
    <w:rsid w:val="001924EF"/>
    <w:rsid w:val="002709AB"/>
    <w:rsid w:val="002E3320"/>
    <w:rsid w:val="003144E6"/>
    <w:rsid w:val="003518C9"/>
    <w:rsid w:val="003569F4"/>
    <w:rsid w:val="004E3F6C"/>
    <w:rsid w:val="00650AB9"/>
    <w:rsid w:val="00676CDD"/>
    <w:rsid w:val="00847137"/>
    <w:rsid w:val="009F62AB"/>
    <w:rsid w:val="00AE101C"/>
    <w:rsid w:val="00F1035E"/>
    <w:rsid w:val="00F9628A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E02C"/>
  <w15:chartTrackingRefBased/>
  <w15:docId w15:val="{ACDB3E60-F8DE-4E68-83B6-E4B4C907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7</cp:revision>
  <cp:lastPrinted>2026-04-06T15:43:00Z</cp:lastPrinted>
  <dcterms:created xsi:type="dcterms:W3CDTF">2026-04-03T15:02:00Z</dcterms:created>
  <dcterms:modified xsi:type="dcterms:W3CDTF">2026-04-06T15:52:00Z</dcterms:modified>
</cp:coreProperties>
</file>